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6044" w14:textId="77777777" w:rsidR="00CD4D87" w:rsidRPr="00E4215E" w:rsidRDefault="00CD4D87" w:rsidP="00CD4D87">
      <w:pPr>
        <w:rPr>
          <w:sz w:val="28"/>
          <w:szCs w:val="28"/>
        </w:rPr>
      </w:pPr>
      <w:r w:rsidRPr="00E4215E">
        <w:rPr>
          <w:rFonts w:hint="eastAsia"/>
          <w:sz w:val="28"/>
          <w:szCs w:val="28"/>
        </w:rPr>
        <w:t>苦情処理について</w:t>
      </w:r>
    </w:p>
    <w:p w14:paraId="2173D8DC" w14:textId="66D1F4A4" w:rsidR="00CD4D87" w:rsidRPr="00E4215E" w:rsidRDefault="00CD4D87" w:rsidP="00CD4D87">
      <w:pPr>
        <w:rPr>
          <w:sz w:val="28"/>
          <w:szCs w:val="28"/>
        </w:rPr>
      </w:pPr>
      <w:r w:rsidRPr="00E4215E">
        <w:rPr>
          <w:rFonts w:hint="eastAsia"/>
          <w:sz w:val="28"/>
          <w:szCs w:val="28"/>
        </w:rPr>
        <w:t>桜川保育園利用者の皆様へ</w:t>
      </w:r>
    </w:p>
    <w:p w14:paraId="745346B0" w14:textId="77777777" w:rsidR="00CD4D87" w:rsidRPr="00E4215E" w:rsidRDefault="00CD4D87" w:rsidP="00CD4D87">
      <w:pPr>
        <w:rPr>
          <w:sz w:val="28"/>
          <w:szCs w:val="28"/>
        </w:rPr>
      </w:pPr>
      <w:r w:rsidRPr="00E4215E">
        <w:rPr>
          <w:rFonts w:hint="eastAsia"/>
          <w:sz w:val="28"/>
          <w:szCs w:val="28"/>
        </w:rPr>
        <w:t>苦情・不満・意見・要望を解決するための仕組みの導入</w:t>
      </w:r>
    </w:p>
    <w:p w14:paraId="39CBB4D1" w14:textId="33D8D96E" w:rsidR="00CD4D87" w:rsidRPr="00E4215E" w:rsidRDefault="00CD4D87" w:rsidP="00CD4D87">
      <w:pPr>
        <w:rPr>
          <w:sz w:val="28"/>
          <w:szCs w:val="28"/>
        </w:rPr>
      </w:pPr>
      <w:r w:rsidRPr="00E4215E">
        <w:rPr>
          <w:rFonts w:hint="eastAsia"/>
          <w:sz w:val="28"/>
          <w:szCs w:val="28"/>
        </w:rPr>
        <w:t>桜川保育園では「社会福祉法」の改正に伴い、利用者と保育園のコミニュケーションの活性化を目指して、「苦情・不満・意見・要望（以下「要望等」とする）を解決するための仕組みに関する規程」を設け、利用者皆様の苦情等に的確に応え、よりよい保育園づくりを進めて参りたいと考えております。</w:t>
      </w:r>
    </w:p>
    <w:p w14:paraId="56E47889" w14:textId="77777777" w:rsidR="00CD4D87" w:rsidRPr="00E4215E" w:rsidRDefault="00CD4D87" w:rsidP="00CD4D87">
      <w:pPr>
        <w:rPr>
          <w:sz w:val="28"/>
          <w:szCs w:val="28"/>
        </w:rPr>
      </w:pPr>
    </w:p>
    <w:p w14:paraId="15F10BF8" w14:textId="77777777" w:rsidR="00CD4D87" w:rsidRPr="00E4215E" w:rsidRDefault="00CD4D87" w:rsidP="00CD4D87">
      <w:pPr>
        <w:rPr>
          <w:sz w:val="28"/>
          <w:szCs w:val="28"/>
        </w:rPr>
      </w:pPr>
      <w:r w:rsidRPr="00E4215E">
        <w:rPr>
          <w:rFonts w:hint="eastAsia"/>
          <w:sz w:val="28"/>
          <w:szCs w:val="28"/>
        </w:rPr>
        <w:t>お気づきのことがあれば、どんな小さなことでも結構ですので、積極的に保育園に対してご要望下さるようお願いいたします。</w:t>
      </w:r>
    </w:p>
    <w:p w14:paraId="5B64E7A8" w14:textId="77777777" w:rsidR="00CD4D87" w:rsidRPr="00E4215E" w:rsidRDefault="00CD4D87" w:rsidP="00CD4D87">
      <w:pPr>
        <w:rPr>
          <w:sz w:val="28"/>
          <w:szCs w:val="28"/>
        </w:rPr>
      </w:pPr>
    </w:p>
    <w:p w14:paraId="49180B92" w14:textId="77777777" w:rsidR="00CD4D87" w:rsidRPr="00E4215E" w:rsidRDefault="00CD4D87" w:rsidP="00CD4D87">
      <w:pPr>
        <w:rPr>
          <w:sz w:val="28"/>
          <w:szCs w:val="28"/>
        </w:rPr>
      </w:pPr>
      <w:r w:rsidRPr="00E4215E">
        <w:rPr>
          <w:rFonts w:hint="eastAsia"/>
          <w:sz w:val="28"/>
          <w:szCs w:val="28"/>
        </w:rPr>
        <w:t>目</w:t>
      </w:r>
      <w:r w:rsidRPr="00E4215E">
        <w:rPr>
          <w:sz w:val="28"/>
          <w:szCs w:val="28"/>
        </w:rPr>
        <w:t xml:space="preserve"> 的</w:t>
      </w:r>
    </w:p>
    <w:p w14:paraId="3A80BD53" w14:textId="77777777" w:rsidR="00CD4D87" w:rsidRPr="00E4215E" w:rsidRDefault="00CD4D87" w:rsidP="00F01653">
      <w:pPr>
        <w:ind w:leftChars="100" w:left="210"/>
        <w:rPr>
          <w:sz w:val="28"/>
          <w:szCs w:val="28"/>
        </w:rPr>
      </w:pPr>
      <w:r w:rsidRPr="00E4215E">
        <w:rPr>
          <w:rFonts w:hint="eastAsia"/>
          <w:sz w:val="28"/>
          <w:szCs w:val="28"/>
        </w:rPr>
        <w:t>要望等への適切な対応により、利用者の理解と満足度を高めることを目的とします。</w:t>
      </w:r>
    </w:p>
    <w:p w14:paraId="77EBF875" w14:textId="77777777" w:rsidR="00CD4D87" w:rsidRPr="00E4215E" w:rsidRDefault="00CD4D87" w:rsidP="00F01653">
      <w:pPr>
        <w:ind w:leftChars="100" w:left="210"/>
        <w:rPr>
          <w:sz w:val="28"/>
          <w:szCs w:val="28"/>
        </w:rPr>
      </w:pPr>
      <w:r w:rsidRPr="00E4215E">
        <w:rPr>
          <w:rFonts w:hint="eastAsia"/>
          <w:sz w:val="28"/>
          <w:szCs w:val="28"/>
        </w:rPr>
        <w:t>利用者個人の権利を養護するとともに、利用者が保育サービスを適切に利用することができるよう支援することを目的とします。</w:t>
      </w:r>
    </w:p>
    <w:p w14:paraId="32A7A281" w14:textId="77777777" w:rsidR="00CD4D87" w:rsidRPr="00E4215E" w:rsidRDefault="00CD4D87" w:rsidP="00F01653">
      <w:pPr>
        <w:ind w:leftChars="100" w:left="210"/>
        <w:rPr>
          <w:sz w:val="28"/>
          <w:szCs w:val="28"/>
        </w:rPr>
      </w:pPr>
      <w:r w:rsidRPr="00E4215E">
        <w:rPr>
          <w:rFonts w:hint="eastAsia"/>
          <w:sz w:val="28"/>
          <w:szCs w:val="28"/>
        </w:rPr>
        <w:t>納得のいかないことについては、一定のルールに沿った方法で円滑・円満な解決に努めることを目的とします。</w:t>
      </w:r>
    </w:p>
    <w:p w14:paraId="64120E65" w14:textId="77777777" w:rsidR="00CD4D87" w:rsidRPr="00E4215E" w:rsidRDefault="00CD4D87" w:rsidP="00CD4D87">
      <w:pPr>
        <w:rPr>
          <w:sz w:val="28"/>
          <w:szCs w:val="28"/>
        </w:rPr>
      </w:pPr>
      <w:r w:rsidRPr="00E4215E">
        <w:rPr>
          <w:rFonts w:hint="eastAsia"/>
          <w:sz w:val="28"/>
          <w:szCs w:val="28"/>
        </w:rPr>
        <w:lastRenderedPageBreak/>
        <w:t>解決のための所内体制について</w:t>
      </w:r>
    </w:p>
    <w:p w14:paraId="23BF293C" w14:textId="77777777" w:rsidR="00CD4D87" w:rsidRPr="00E4215E" w:rsidRDefault="00CD4D87" w:rsidP="00CD4D87">
      <w:pPr>
        <w:rPr>
          <w:sz w:val="28"/>
          <w:szCs w:val="28"/>
        </w:rPr>
      </w:pPr>
      <w:r w:rsidRPr="00E4215E">
        <w:rPr>
          <w:rFonts w:hint="eastAsia"/>
          <w:sz w:val="28"/>
          <w:szCs w:val="28"/>
        </w:rPr>
        <w:t>１．解決のための所内体制について</w:t>
      </w:r>
    </w:p>
    <w:p w14:paraId="779DB5E4" w14:textId="77777777" w:rsidR="00CD4D87" w:rsidRPr="00E4215E" w:rsidRDefault="00CD4D87" w:rsidP="00F01653">
      <w:pPr>
        <w:ind w:firstLineChars="100" w:firstLine="280"/>
        <w:rPr>
          <w:sz w:val="28"/>
          <w:szCs w:val="28"/>
        </w:rPr>
      </w:pPr>
      <w:r w:rsidRPr="00E4215E">
        <w:rPr>
          <w:rFonts w:hint="eastAsia"/>
          <w:sz w:val="28"/>
          <w:szCs w:val="28"/>
        </w:rPr>
        <w:t>保育園に関する要望等を解決するため、解決責任者、受付担当者を置きます。</w:t>
      </w:r>
    </w:p>
    <w:p w14:paraId="7857D686" w14:textId="77777777" w:rsidR="00CD4D87" w:rsidRPr="00E4215E" w:rsidRDefault="00CD4D87" w:rsidP="00F01653">
      <w:pPr>
        <w:ind w:firstLineChars="100" w:firstLine="280"/>
        <w:rPr>
          <w:sz w:val="28"/>
          <w:szCs w:val="28"/>
        </w:rPr>
      </w:pPr>
      <w:r w:rsidRPr="00E4215E">
        <w:rPr>
          <w:rFonts w:hint="eastAsia"/>
          <w:sz w:val="28"/>
          <w:szCs w:val="28"/>
        </w:rPr>
        <w:t>保育園に関する要望等は担当職員へお申し出ください。</w:t>
      </w:r>
    </w:p>
    <w:p w14:paraId="78ED0FB9" w14:textId="77777777" w:rsidR="00301561" w:rsidRPr="00301561" w:rsidRDefault="00CD4D87" w:rsidP="00301561">
      <w:pPr>
        <w:ind w:leftChars="742" w:left="1558"/>
        <w:rPr>
          <w:sz w:val="28"/>
          <w:szCs w:val="28"/>
        </w:rPr>
      </w:pPr>
      <w:r w:rsidRPr="00E4215E">
        <w:rPr>
          <w:rFonts w:hint="eastAsia"/>
          <w:sz w:val="28"/>
          <w:szCs w:val="28"/>
        </w:rPr>
        <w:t>解決責任者：</w:t>
      </w:r>
      <w:r w:rsidRPr="0079734F">
        <w:rPr>
          <w:rFonts w:hint="eastAsia"/>
          <w:spacing w:val="420"/>
          <w:kern w:val="0"/>
          <w:sz w:val="28"/>
          <w:szCs w:val="28"/>
          <w:fitText w:val="1400" w:id="-1272587776"/>
        </w:rPr>
        <w:t>園</w:t>
      </w:r>
      <w:r w:rsidRPr="0079734F">
        <w:rPr>
          <w:rFonts w:hint="eastAsia"/>
          <w:kern w:val="0"/>
          <w:sz w:val="28"/>
          <w:szCs w:val="28"/>
          <w:fitText w:val="1400" w:id="-1272587776"/>
        </w:rPr>
        <w:t>長</w:t>
      </w:r>
      <w:r w:rsidRPr="00E4215E">
        <w:rPr>
          <w:rFonts w:hint="eastAsia"/>
          <w:sz w:val="28"/>
          <w:szCs w:val="28"/>
        </w:rPr>
        <w:t xml:space="preserve">　</w:t>
      </w:r>
      <w:r w:rsidR="00645767">
        <w:rPr>
          <w:rFonts w:hint="eastAsia"/>
          <w:sz w:val="28"/>
          <w:szCs w:val="28"/>
        </w:rPr>
        <w:t xml:space="preserve">　</w:t>
      </w:r>
      <w:r w:rsidR="00301561" w:rsidRPr="00301561">
        <w:rPr>
          <w:rFonts w:hint="eastAsia"/>
          <w:sz w:val="28"/>
          <w:szCs w:val="28"/>
        </w:rPr>
        <w:t>畠中　祥好</w:t>
      </w:r>
    </w:p>
    <w:p w14:paraId="5CCDC5B1" w14:textId="14F696AD" w:rsidR="00CD4D87" w:rsidRPr="00E4215E" w:rsidRDefault="00301561" w:rsidP="00301561">
      <w:pPr>
        <w:ind w:leftChars="742" w:left="1558"/>
        <w:rPr>
          <w:sz w:val="28"/>
          <w:szCs w:val="28"/>
        </w:rPr>
      </w:pPr>
      <w:r w:rsidRPr="00E4215E">
        <w:rPr>
          <w:rFonts w:hint="eastAsia"/>
          <w:sz w:val="28"/>
          <w:szCs w:val="28"/>
        </w:rPr>
        <w:t>受付担当者：</w:t>
      </w:r>
      <w:r w:rsidRPr="0079734F">
        <w:rPr>
          <w:rFonts w:hint="eastAsia"/>
          <w:spacing w:val="140"/>
          <w:kern w:val="0"/>
          <w:sz w:val="28"/>
          <w:szCs w:val="28"/>
          <w:fitText w:val="1400" w:id="-1272587520"/>
        </w:rPr>
        <w:t>副園</w:t>
      </w:r>
      <w:r w:rsidRPr="0079734F">
        <w:rPr>
          <w:rFonts w:hint="eastAsia"/>
          <w:kern w:val="0"/>
          <w:sz w:val="28"/>
          <w:szCs w:val="28"/>
          <w:fitText w:val="1400" w:id="-1272587520"/>
        </w:rPr>
        <w:t>長</w:t>
      </w:r>
      <w:r w:rsidRPr="00301561">
        <w:rPr>
          <w:rFonts w:hint="eastAsia"/>
          <w:sz w:val="28"/>
          <w:szCs w:val="28"/>
        </w:rPr>
        <w:t xml:space="preserve">　</w:t>
      </w:r>
      <w:r w:rsidR="0079734F">
        <w:rPr>
          <w:rFonts w:hint="eastAsia"/>
          <w:sz w:val="28"/>
          <w:szCs w:val="28"/>
        </w:rPr>
        <w:t xml:space="preserve">　</w:t>
      </w:r>
      <w:r w:rsidRPr="00301561">
        <w:rPr>
          <w:rFonts w:hint="eastAsia"/>
          <w:sz w:val="28"/>
          <w:szCs w:val="28"/>
        </w:rPr>
        <w:t>紀平　知子</w:t>
      </w:r>
    </w:p>
    <w:p w14:paraId="5D26109C" w14:textId="52FF3480" w:rsidR="00CD4D87" w:rsidRDefault="00645767" w:rsidP="00301561">
      <w:pPr>
        <w:ind w:leftChars="742" w:left="1558" w:firstLineChars="600" w:firstLine="1680"/>
        <w:rPr>
          <w:sz w:val="28"/>
          <w:szCs w:val="28"/>
        </w:rPr>
      </w:pPr>
      <w:r>
        <w:rPr>
          <w:rFonts w:hint="eastAsia"/>
          <w:sz w:val="28"/>
          <w:szCs w:val="28"/>
        </w:rPr>
        <w:t>主任保育士　　二飯田　幸香</w:t>
      </w:r>
    </w:p>
    <w:p w14:paraId="18580D70" w14:textId="36856D58" w:rsidR="00CD4D87" w:rsidRPr="00E4215E" w:rsidRDefault="00645767" w:rsidP="00301561">
      <w:pPr>
        <w:ind w:leftChars="742" w:left="1558"/>
        <w:rPr>
          <w:sz w:val="28"/>
          <w:szCs w:val="28"/>
        </w:rPr>
      </w:pPr>
      <w:r>
        <w:rPr>
          <w:rFonts w:hint="eastAsia"/>
          <w:sz w:val="28"/>
          <w:szCs w:val="28"/>
        </w:rPr>
        <w:t xml:space="preserve">　　　　　　</w:t>
      </w:r>
    </w:p>
    <w:p w14:paraId="05083039" w14:textId="77777777" w:rsidR="00CD4D87" w:rsidRPr="00E4215E" w:rsidRDefault="00CD4D87" w:rsidP="00CD4D87">
      <w:pPr>
        <w:rPr>
          <w:sz w:val="28"/>
          <w:szCs w:val="28"/>
        </w:rPr>
      </w:pPr>
      <w:r w:rsidRPr="00E4215E">
        <w:rPr>
          <w:rFonts w:hint="eastAsia"/>
          <w:sz w:val="28"/>
          <w:szCs w:val="28"/>
        </w:rPr>
        <w:t>２．解決のための第三者委員について</w:t>
      </w:r>
    </w:p>
    <w:p w14:paraId="262EA678" w14:textId="6EBA69F1" w:rsidR="00CD4D87" w:rsidRPr="00E4215E" w:rsidRDefault="00CD4D87" w:rsidP="00E4215E">
      <w:pPr>
        <w:ind w:leftChars="100" w:left="210"/>
        <w:rPr>
          <w:sz w:val="28"/>
          <w:szCs w:val="28"/>
        </w:rPr>
      </w:pPr>
      <w:r w:rsidRPr="00E4215E">
        <w:rPr>
          <w:rFonts w:hint="eastAsia"/>
          <w:sz w:val="28"/>
          <w:szCs w:val="28"/>
        </w:rPr>
        <w:t>直接、保育園に言い難いことや、何度申し出ても解決されないようなことに対応するため、第三者委員として次の</w:t>
      </w:r>
      <w:r w:rsidR="007A4104">
        <w:rPr>
          <w:rFonts w:hint="eastAsia"/>
          <w:sz w:val="28"/>
          <w:szCs w:val="28"/>
        </w:rPr>
        <w:t>1</w:t>
      </w:r>
      <w:r w:rsidRPr="00E4215E">
        <w:rPr>
          <w:rFonts w:hint="eastAsia"/>
          <w:sz w:val="28"/>
          <w:szCs w:val="28"/>
        </w:rPr>
        <w:t>名の方に依頼しております。</w:t>
      </w:r>
    </w:p>
    <w:p w14:paraId="48D0680A" w14:textId="77777777" w:rsidR="00CD4D87" w:rsidRPr="00E4215E" w:rsidRDefault="00CD4D87" w:rsidP="00E4215E">
      <w:pPr>
        <w:ind w:leftChars="100" w:left="210"/>
        <w:rPr>
          <w:sz w:val="28"/>
          <w:szCs w:val="28"/>
        </w:rPr>
      </w:pPr>
      <w:r w:rsidRPr="00E4215E">
        <w:rPr>
          <w:rFonts w:hint="eastAsia"/>
          <w:sz w:val="28"/>
          <w:szCs w:val="28"/>
        </w:rPr>
        <w:t>第三者委員へ直接、要望等を申し出られるか、または保育園への申し出に際し、立会いを依頼すること等ができます。</w:t>
      </w:r>
    </w:p>
    <w:p w14:paraId="7E3415A1" w14:textId="08A8C1BF" w:rsidR="00CD4D87" w:rsidRPr="00E4215E" w:rsidRDefault="00CD4D87" w:rsidP="00E4215E">
      <w:pPr>
        <w:ind w:firstLineChars="100" w:firstLine="280"/>
        <w:rPr>
          <w:sz w:val="28"/>
          <w:szCs w:val="28"/>
        </w:rPr>
      </w:pPr>
      <w:r w:rsidRPr="00E4215E">
        <w:rPr>
          <w:rFonts w:hint="eastAsia"/>
          <w:sz w:val="28"/>
          <w:szCs w:val="28"/>
        </w:rPr>
        <w:t>第三者委員：</w:t>
      </w:r>
      <w:r w:rsidR="000C51FF">
        <w:rPr>
          <w:rFonts w:hint="eastAsia"/>
          <w:sz w:val="28"/>
          <w:szCs w:val="28"/>
        </w:rPr>
        <w:t>幡地　侑雄</w:t>
      </w:r>
    </w:p>
    <w:p w14:paraId="2F2EC510" w14:textId="3B98E90A" w:rsidR="00CD4D87" w:rsidRPr="00E4215E" w:rsidRDefault="00CD4D87" w:rsidP="00E4215E">
      <w:pPr>
        <w:ind w:firstLineChars="100" w:firstLine="280"/>
        <w:rPr>
          <w:sz w:val="28"/>
          <w:szCs w:val="28"/>
        </w:rPr>
      </w:pPr>
      <w:r w:rsidRPr="00E4215E">
        <w:rPr>
          <w:rFonts w:hint="eastAsia"/>
          <w:sz w:val="28"/>
          <w:szCs w:val="28"/>
        </w:rPr>
        <w:t>第三者委員の電話番号は</w:t>
      </w:r>
      <w:r w:rsidR="00E4215E">
        <w:rPr>
          <w:rFonts w:hint="eastAsia"/>
          <w:sz w:val="28"/>
          <w:szCs w:val="28"/>
        </w:rPr>
        <w:t>桜川</w:t>
      </w:r>
      <w:r w:rsidRPr="00E4215E">
        <w:rPr>
          <w:rFonts w:hint="eastAsia"/>
          <w:sz w:val="28"/>
          <w:szCs w:val="28"/>
        </w:rPr>
        <w:t>保育園までお問い合わせください。</w:t>
      </w:r>
    </w:p>
    <w:p w14:paraId="465482CE" w14:textId="77777777" w:rsidR="00CD4D87" w:rsidRPr="00E4215E" w:rsidRDefault="00CD4D87" w:rsidP="00C174C6">
      <w:pPr>
        <w:ind w:firstLineChars="100" w:firstLine="280"/>
        <w:rPr>
          <w:sz w:val="28"/>
          <w:szCs w:val="28"/>
        </w:rPr>
      </w:pPr>
      <w:r w:rsidRPr="00E4215E">
        <w:rPr>
          <w:rFonts w:hint="eastAsia"/>
          <w:sz w:val="28"/>
          <w:szCs w:val="28"/>
        </w:rPr>
        <w:t>解決担当者へ直接、申し出ることもできます。</w:t>
      </w:r>
    </w:p>
    <w:p w14:paraId="332B04A9" w14:textId="238E018C" w:rsidR="00CD4D87" w:rsidRDefault="00CD4D87" w:rsidP="008C1396">
      <w:pPr>
        <w:ind w:firstLineChars="100" w:firstLine="280"/>
        <w:rPr>
          <w:sz w:val="28"/>
          <w:szCs w:val="28"/>
        </w:rPr>
      </w:pPr>
      <w:r w:rsidRPr="00E4215E">
        <w:rPr>
          <w:rFonts w:hint="eastAsia"/>
          <w:sz w:val="28"/>
          <w:szCs w:val="28"/>
        </w:rPr>
        <w:t>法人が依頼している第三者委員へ直接、申し出ることもできます。</w:t>
      </w:r>
    </w:p>
    <w:p w14:paraId="19DE12AE" w14:textId="77777777" w:rsidR="0079734F" w:rsidRPr="00E4215E" w:rsidRDefault="0079734F" w:rsidP="008C1396">
      <w:pPr>
        <w:ind w:firstLineChars="100" w:firstLine="280"/>
        <w:rPr>
          <w:rFonts w:hint="eastAsia"/>
          <w:sz w:val="28"/>
          <w:szCs w:val="28"/>
        </w:rPr>
      </w:pPr>
    </w:p>
    <w:p w14:paraId="145E897C" w14:textId="1571E5C7" w:rsidR="00CD4D87" w:rsidRPr="00E4215E" w:rsidRDefault="00CD4D87" w:rsidP="00CD4D87">
      <w:pPr>
        <w:rPr>
          <w:sz w:val="28"/>
          <w:szCs w:val="28"/>
        </w:rPr>
      </w:pPr>
      <w:r w:rsidRPr="00E4215E">
        <w:rPr>
          <w:rFonts w:hint="eastAsia"/>
          <w:sz w:val="28"/>
          <w:szCs w:val="28"/>
        </w:rPr>
        <w:lastRenderedPageBreak/>
        <w:t>解決の記録および報告</w:t>
      </w:r>
    </w:p>
    <w:p w14:paraId="09CD1578" w14:textId="77777777" w:rsidR="00CD4D87" w:rsidRPr="00E4215E" w:rsidRDefault="00CD4D87" w:rsidP="008C1396">
      <w:pPr>
        <w:ind w:leftChars="100" w:left="210"/>
        <w:rPr>
          <w:sz w:val="28"/>
          <w:szCs w:val="28"/>
        </w:rPr>
      </w:pPr>
      <w:r w:rsidRPr="00E4215E">
        <w:rPr>
          <w:rFonts w:hint="eastAsia"/>
          <w:sz w:val="28"/>
          <w:szCs w:val="28"/>
        </w:rPr>
        <w:t>受け付けた要望等は、受付担当者から解決責任者及び関係職員へ回覧し、円滑・円満な解決に努めます。原則として、すべての要望等は、第三者委員に報告いたします。申し出の方で第三者委員への報告を拒否される場合は報告いたしませんので、その旨用紙にご記入ください（匿名の手紙、電話等はすべて第三者委員へ報告します。）</w:t>
      </w:r>
    </w:p>
    <w:p w14:paraId="1BBD51A5" w14:textId="77777777" w:rsidR="00CD4D87" w:rsidRPr="00E4215E" w:rsidRDefault="00CD4D87" w:rsidP="00CD4D87">
      <w:pPr>
        <w:rPr>
          <w:sz w:val="28"/>
          <w:szCs w:val="28"/>
        </w:rPr>
      </w:pPr>
    </w:p>
    <w:p w14:paraId="48F1F17F" w14:textId="77777777" w:rsidR="00CD4D87" w:rsidRPr="00E4215E" w:rsidRDefault="00CD4D87" w:rsidP="00CD4D87">
      <w:pPr>
        <w:rPr>
          <w:sz w:val="28"/>
          <w:szCs w:val="28"/>
        </w:rPr>
      </w:pPr>
      <w:r w:rsidRPr="00E4215E">
        <w:rPr>
          <w:rFonts w:hint="eastAsia"/>
          <w:sz w:val="28"/>
          <w:szCs w:val="28"/>
        </w:rPr>
        <w:t>解決の通知</w:t>
      </w:r>
    </w:p>
    <w:p w14:paraId="04CA64B7" w14:textId="77777777" w:rsidR="00CD4D87" w:rsidRPr="00E4215E" w:rsidRDefault="00CD4D87" w:rsidP="008C1396">
      <w:pPr>
        <w:ind w:leftChars="100" w:left="210"/>
        <w:rPr>
          <w:sz w:val="28"/>
          <w:szCs w:val="28"/>
        </w:rPr>
      </w:pPr>
      <w:r w:rsidRPr="00E4215E">
        <w:rPr>
          <w:rFonts w:hint="eastAsia"/>
          <w:sz w:val="28"/>
          <w:szCs w:val="28"/>
        </w:rPr>
        <w:t>受け付けた要望等は、解決責任者より所定の用紙により、改善されたものの通知書、調査を実施したことの報告書または調査を行わない旨の通知書をもって申出人へ通知します。</w:t>
      </w:r>
    </w:p>
    <w:p w14:paraId="63867035" w14:textId="77777777" w:rsidR="00CD4D87" w:rsidRPr="00E4215E" w:rsidRDefault="00CD4D87" w:rsidP="00CD4D87">
      <w:pPr>
        <w:rPr>
          <w:sz w:val="28"/>
          <w:szCs w:val="28"/>
        </w:rPr>
      </w:pPr>
    </w:p>
    <w:p w14:paraId="378B9625" w14:textId="77777777" w:rsidR="00CD4D87" w:rsidRPr="00E4215E" w:rsidRDefault="00CD4D87" w:rsidP="00CD4D87">
      <w:pPr>
        <w:rPr>
          <w:sz w:val="28"/>
          <w:szCs w:val="28"/>
        </w:rPr>
      </w:pPr>
      <w:r w:rsidRPr="00E4215E">
        <w:rPr>
          <w:rFonts w:hint="eastAsia"/>
          <w:sz w:val="28"/>
          <w:szCs w:val="28"/>
        </w:rPr>
        <w:t>解決の公表</w:t>
      </w:r>
    </w:p>
    <w:p w14:paraId="010BCAB5" w14:textId="77777777" w:rsidR="00CD4D87" w:rsidRPr="00E4215E" w:rsidRDefault="00CD4D87" w:rsidP="00831BC9">
      <w:pPr>
        <w:ind w:leftChars="100" w:left="210"/>
        <w:rPr>
          <w:sz w:val="28"/>
          <w:szCs w:val="28"/>
        </w:rPr>
      </w:pPr>
      <w:r w:rsidRPr="00E4215E">
        <w:rPr>
          <w:rFonts w:hint="eastAsia"/>
          <w:sz w:val="28"/>
          <w:szCs w:val="28"/>
        </w:rPr>
        <w:t>個人情報に関するものを申出人が拒否された場合を除き、要望等の解決について毎年度終了後に、ホームページ、園の掲示板において公表し、サービスの改善に努めます。</w:t>
      </w:r>
    </w:p>
    <w:p w14:paraId="22D15A80" w14:textId="44807C04" w:rsidR="00CD4D87" w:rsidRPr="00E4215E" w:rsidRDefault="00CD4D87" w:rsidP="00CD4D87">
      <w:pPr>
        <w:rPr>
          <w:sz w:val="28"/>
          <w:szCs w:val="28"/>
        </w:rPr>
      </w:pPr>
      <w:r w:rsidRPr="00E4215E">
        <w:rPr>
          <w:rFonts w:hint="eastAsia"/>
          <w:sz w:val="28"/>
          <w:szCs w:val="28"/>
        </w:rPr>
        <w:t>令和</w:t>
      </w:r>
      <w:r w:rsidR="0079734F">
        <w:rPr>
          <w:rFonts w:hint="eastAsia"/>
          <w:sz w:val="28"/>
          <w:szCs w:val="28"/>
        </w:rPr>
        <w:t>4</w:t>
      </w:r>
      <w:r w:rsidRPr="00E4215E">
        <w:rPr>
          <w:sz w:val="28"/>
          <w:szCs w:val="28"/>
        </w:rPr>
        <w:t>年度における苦情について</w:t>
      </w:r>
    </w:p>
    <w:p w14:paraId="735B0A5F" w14:textId="77777777" w:rsidR="00954112" w:rsidRPr="00E4215E" w:rsidRDefault="00CD4D87" w:rsidP="00CD4D87">
      <w:pPr>
        <w:pStyle w:val="2"/>
        <w:spacing w:before="0" w:beforeAutospacing="0" w:after="0" w:afterAutospacing="0"/>
        <w:jc w:val="center"/>
        <w:textAlignment w:val="baseline"/>
        <w:rPr>
          <w:sz w:val="28"/>
          <w:szCs w:val="28"/>
        </w:rPr>
      </w:pPr>
      <w:r w:rsidRPr="00E4215E">
        <w:rPr>
          <w:sz w:val="28"/>
          <w:szCs w:val="28"/>
        </w:rPr>
        <w:t>苦情ありません</w:t>
      </w:r>
    </w:p>
    <w:sectPr w:rsidR="00954112" w:rsidRPr="00E4215E" w:rsidSect="00E4215E">
      <w:footerReference w:type="default" r:id="rId7"/>
      <w:pgSz w:w="11906" w:h="16838"/>
      <w:pgMar w:top="1985"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F9D1" w14:textId="77777777" w:rsidR="00BA4BCD" w:rsidRDefault="00BA4BCD" w:rsidP="00F01653">
      <w:r>
        <w:separator/>
      </w:r>
    </w:p>
  </w:endnote>
  <w:endnote w:type="continuationSeparator" w:id="0">
    <w:p w14:paraId="38A21C30" w14:textId="77777777" w:rsidR="00BA4BCD" w:rsidRDefault="00BA4BCD" w:rsidP="00F0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64255"/>
      <w:docPartObj>
        <w:docPartGallery w:val="Page Numbers (Bottom of Page)"/>
        <w:docPartUnique/>
      </w:docPartObj>
    </w:sdtPr>
    <w:sdtEndPr>
      <w:rPr>
        <w:sz w:val="28"/>
        <w:szCs w:val="28"/>
      </w:rPr>
    </w:sdtEndPr>
    <w:sdtContent>
      <w:p w14:paraId="35A58EB8" w14:textId="481AE94A" w:rsidR="00F01653" w:rsidRPr="00547382" w:rsidRDefault="00F01653">
        <w:pPr>
          <w:pStyle w:val="a5"/>
          <w:jc w:val="center"/>
          <w:rPr>
            <w:sz w:val="28"/>
            <w:szCs w:val="28"/>
          </w:rPr>
        </w:pPr>
        <w:r w:rsidRPr="00547382">
          <w:rPr>
            <w:sz w:val="28"/>
            <w:szCs w:val="28"/>
          </w:rPr>
          <w:fldChar w:fldCharType="begin"/>
        </w:r>
        <w:r w:rsidRPr="00547382">
          <w:rPr>
            <w:sz w:val="28"/>
            <w:szCs w:val="28"/>
          </w:rPr>
          <w:instrText>PAGE   \* MERGEFORMAT</w:instrText>
        </w:r>
        <w:r w:rsidRPr="00547382">
          <w:rPr>
            <w:sz w:val="28"/>
            <w:szCs w:val="28"/>
          </w:rPr>
          <w:fldChar w:fldCharType="separate"/>
        </w:r>
        <w:r w:rsidRPr="00547382">
          <w:rPr>
            <w:sz w:val="28"/>
            <w:szCs w:val="28"/>
            <w:lang w:val="ja-JP"/>
          </w:rPr>
          <w:t>2</w:t>
        </w:r>
        <w:r w:rsidRPr="00547382">
          <w:rPr>
            <w:sz w:val="28"/>
            <w:szCs w:val="28"/>
          </w:rPr>
          <w:fldChar w:fldCharType="end"/>
        </w:r>
      </w:p>
    </w:sdtContent>
  </w:sdt>
  <w:p w14:paraId="7E0DF8AD" w14:textId="77777777" w:rsidR="00F01653" w:rsidRDefault="00F01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9647" w14:textId="77777777" w:rsidR="00BA4BCD" w:rsidRDefault="00BA4BCD" w:rsidP="00F01653">
      <w:r>
        <w:separator/>
      </w:r>
    </w:p>
  </w:footnote>
  <w:footnote w:type="continuationSeparator" w:id="0">
    <w:p w14:paraId="4024C4F0" w14:textId="77777777" w:rsidR="00BA4BCD" w:rsidRDefault="00BA4BCD" w:rsidP="00F0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7DC"/>
    <w:multiLevelType w:val="multilevel"/>
    <w:tmpl w:val="AD80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534099"/>
    <w:multiLevelType w:val="multilevel"/>
    <w:tmpl w:val="C640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935933">
    <w:abstractNumId w:val="1"/>
  </w:num>
  <w:num w:numId="2" w16cid:durableId="80983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87"/>
    <w:rsid w:val="000628BD"/>
    <w:rsid w:val="00064AB4"/>
    <w:rsid w:val="000C51FF"/>
    <w:rsid w:val="0017141D"/>
    <w:rsid w:val="00177447"/>
    <w:rsid w:val="002653F0"/>
    <w:rsid w:val="00301561"/>
    <w:rsid w:val="0034777E"/>
    <w:rsid w:val="00354B0A"/>
    <w:rsid w:val="003F42DD"/>
    <w:rsid w:val="00547382"/>
    <w:rsid w:val="00575ABC"/>
    <w:rsid w:val="005E54C7"/>
    <w:rsid w:val="006322EF"/>
    <w:rsid w:val="00645767"/>
    <w:rsid w:val="006E0892"/>
    <w:rsid w:val="007927B4"/>
    <w:rsid w:val="0079734F"/>
    <w:rsid w:val="007A4104"/>
    <w:rsid w:val="007E13DE"/>
    <w:rsid w:val="00831BC9"/>
    <w:rsid w:val="008C1396"/>
    <w:rsid w:val="00954112"/>
    <w:rsid w:val="00AC3D0A"/>
    <w:rsid w:val="00AD2AEC"/>
    <w:rsid w:val="00BA4BCD"/>
    <w:rsid w:val="00C174C6"/>
    <w:rsid w:val="00C822AB"/>
    <w:rsid w:val="00CD4D87"/>
    <w:rsid w:val="00D01033"/>
    <w:rsid w:val="00E4215E"/>
    <w:rsid w:val="00E62797"/>
    <w:rsid w:val="00EB1231"/>
    <w:rsid w:val="00F01653"/>
    <w:rsid w:val="00F03428"/>
    <w:rsid w:val="00F7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D141F"/>
  <w15:chartTrackingRefBased/>
  <w15:docId w15:val="{E6181405-EE5E-4D2D-8B8D-89E30167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D4D8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CD4D8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CD4D8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CD4D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D4D8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CD4D87"/>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CD4D87"/>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CD4D87"/>
    <w:rPr>
      <w:rFonts w:ascii="ＭＳ Ｐゴシック" w:eastAsia="ＭＳ Ｐゴシック" w:hAnsi="ＭＳ Ｐゴシック" w:cs="ＭＳ Ｐゴシック"/>
      <w:b/>
      <w:bCs/>
      <w:kern w:val="0"/>
      <w:sz w:val="20"/>
      <w:szCs w:val="20"/>
    </w:rPr>
  </w:style>
  <w:style w:type="character" w:customStyle="1" w:styleId="wow">
    <w:name w:val="wow"/>
    <w:basedOn w:val="a0"/>
    <w:rsid w:val="00CD4D87"/>
  </w:style>
  <w:style w:type="paragraph" w:styleId="Web">
    <w:name w:val="Normal (Web)"/>
    <w:basedOn w:val="a"/>
    <w:uiPriority w:val="99"/>
    <w:semiHidden/>
    <w:unhideWhenUsed/>
    <w:rsid w:val="00CD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01653"/>
    <w:pPr>
      <w:tabs>
        <w:tab w:val="center" w:pos="4252"/>
        <w:tab w:val="right" w:pos="8504"/>
      </w:tabs>
      <w:snapToGrid w:val="0"/>
    </w:pPr>
  </w:style>
  <w:style w:type="character" w:customStyle="1" w:styleId="a4">
    <w:name w:val="ヘッダー (文字)"/>
    <w:basedOn w:val="a0"/>
    <w:link w:val="a3"/>
    <w:uiPriority w:val="99"/>
    <w:rsid w:val="00F01653"/>
  </w:style>
  <w:style w:type="paragraph" w:styleId="a5">
    <w:name w:val="footer"/>
    <w:basedOn w:val="a"/>
    <w:link w:val="a6"/>
    <w:uiPriority w:val="99"/>
    <w:unhideWhenUsed/>
    <w:rsid w:val="00F01653"/>
    <w:pPr>
      <w:tabs>
        <w:tab w:val="center" w:pos="4252"/>
        <w:tab w:val="right" w:pos="8504"/>
      </w:tabs>
      <w:snapToGrid w:val="0"/>
    </w:pPr>
  </w:style>
  <w:style w:type="character" w:customStyle="1" w:styleId="a6">
    <w:name w:val="フッター (文字)"/>
    <w:basedOn w:val="a0"/>
    <w:link w:val="a5"/>
    <w:uiPriority w:val="99"/>
    <w:rsid w:val="00F0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88040">
      <w:bodyDiv w:val="1"/>
      <w:marLeft w:val="0"/>
      <w:marRight w:val="0"/>
      <w:marTop w:val="0"/>
      <w:marBottom w:val="0"/>
      <w:divBdr>
        <w:top w:val="none" w:sz="0" w:space="0" w:color="auto"/>
        <w:left w:val="none" w:sz="0" w:space="0" w:color="auto"/>
        <w:bottom w:val="none" w:sz="0" w:space="0" w:color="auto"/>
        <w:right w:val="none" w:sz="0" w:space="0" w:color="auto"/>
      </w:divBdr>
      <w:divsChild>
        <w:div w:id="862551855">
          <w:marLeft w:val="0"/>
          <w:marRight w:val="0"/>
          <w:marTop w:val="0"/>
          <w:marBottom w:val="0"/>
          <w:divBdr>
            <w:top w:val="none" w:sz="0" w:space="0" w:color="auto"/>
            <w:left w:val="none" w:sz="0" w:space="0" w:color="auto"/>
            <w:bottom w:val="none" w:sz="0" w:space="0" w:color="auto"/>
            <w:right w:val="none" w:sz="0" w:space="0" w:color="auto"/>
          </w:divBdr>
          <w:divsChild>
            <w:div w:id="1676149007">
              <w:marLeft w:val="0"/>
              <w:marRight w:val="0"/>
              <w:marTop w:val="0"/>
              <w:marBottom w:val="750"/>
              <w:divBdr>
                <w:top w:val="none" w:sz="0" w:space="0" w:color="auto"/>
                <w:left w:val="none" w:sz="0" w:space="0" w:color="auto"/>
                <w:bottom w:val="none" w:sz="0" w:space="0" w:color="auto"/>
                <w:right w:val="none" w:sz="0" w:space="0" w:color="auto"/>
              </w:divBdr>
              <w:divsChild>
                <w:div w:id="2086997600">
                  <w:marLeft w:val="0"/>
                  <w:marRight w:val="0"/>
                  <w:marTop w:val="0"/>
                  <w:marBottom w:val="0"/>
                  <w:divBdr>
                    <w:top w:val="none" w:sz="0" w:space="0" w:color="auto"/>
                    <w:left w:val="none" w:sz="0" w:space="0" w:color="auto"/>
                    <w:bottom w:val="none" w:sz="0" w:space="0" w:color="auto"/>
                    <w:right w:val="none" w:sz="0" w:space="0" w:color="auto"/>
                  </w:divBdr>
                </w:div>
                <w:div w:id="1480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奥野 雅弘</cp:lastModifiedBy>
  <cp:revision>8</cp:revision>
  <cp:lastPrinted>2022-11-07T05:16:00Z</cp:lastPrinted>
  <dcterms:created xsi:type="dcterms:W3CDTF">2022-11-07T03:35:00Z</dcterms:created>
  <dcterms:modified xsi:type="dcterms:W3CDTF">2023-04-04T14:27:00Z</dcterms:modified>
</cp:coreProperties>
</file>